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94daa7a53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441359d2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Umber View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e4b3383e4571" /><Relationship Type="http://schemas.openxmlformats.org/officeDocument/2006/relationships/numbering" Target="/word/numbering.xml" Id="Rf59550a66fa24477" /><Relationship Type="http://schemas.openxmlformats.org/officeDocument/2006/relationships/settings" Target="/word/settings.xml" Id="Rcb7fa2ddc0f44b6e" /><Relationship Type="http://schemas.openxmlformats.org/officeDocument/2006/relationships/image" Target="/word/media/aa44175c-b8a5-4272-896d-b9687bf79163.png" Id="Ra53c441359d243b2" /></Relationships>
</file>