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e58f68d53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4429b87a3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8ea8f9f314512" /><Relationship Type="http://schemas.openxmlformats.org/officeDocument/2006/relationships/numbering" Target="/word/numbering.xml" Id="Rb50dc2a0cb6d4d0b" /><Relationship Type="http://schemas.openxmlformats.org/officeDocument/2006/relationships/settings" Target="/word/settings.xml" Id="R88b30f9e59aa49c0" /><Relationship Type="http://schemas.openxmlformats.org/officeDocument/2006/relationships/image" Target="/word/media/04db864e-9970-405e-8aac-ae741853a4b2.png" Id="R37a4429b87a344a7" /></Relationships>
</file>