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aa1e44cb4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c78fd04f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Unicorn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038c02e944f49" /><Relationship Type="http://schemas.openxmlformats.org/officeDocument/2006/relationships/numbering" Target="/word/numbering.xml" Id="R4fc7ae6c07e74c86" /><Relationship Type="http://schemas.openxmlformats.org/officeDocument/2006/relationships/settings" Target="/word/settings.xml" Id="R88c3270a280d49e3" /><Relationship Type="http://schemas.openxmlformats.org/officeDocument/2006/relationships/image" Target="/word/media/177414bc-c5a2-4b5a-8b4b-4051d15bd4db.png" Id="R9717c78fd04f4f55" /></Relationships>
</file>