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cf3a405c3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cbfa378c8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c8dcdce0b4cf9" /><Relationship Type="http://schemas.openxmlformats.org/officeDocument/2006/relationships/numbering" Target="/word/numbering.xml" Id="R9d8d2da8016849f9" /><Relationship Type="http://schemas.openxmlformats.org/officeDocument/2006/relationships/settings" Target="/word/settings.xml" Id="R00be556a4632458b" /><Relationship Type="http://schemas.openxmlformats.org/officeDocument/2006/relationships/image" Target="/word/media/58a6b5b2-134c-45b9-82d7-c051a94bb22e.png" Id="Re79cbfa378c84b13" /></Relationships>
</file>