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3ed26cecd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79feb5f80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e615b4e83430a" /><Relationship Type="http://schemas.openxmlformats.org/officeDocument/2006/relationships/numbering" Target="/word/numbering.xml" Id="R8faa9c2453724464" /><Relationship Type="http://schemas.openxmlformats.org/officeDocument/2006/relationships/settings" Target="/word/settings.xml" Id="R01e72fc56d0146ab" /><Relationship Type="http://schemas.openxmlformats.org/officeDocument/2006/relationships/image" Target="/word/media/e7a99812-3d2a-47df-aee6-9855e99613e8.png" Id="R65379feb5f8046c4" /></Relationships>
</file>