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7a5aedfdb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9580b2e39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6e3a237ea4980" /><Relationship Type="http://schemas.openxmlformats.org/officeDocument/2006/relationships/numbering" Target="/word/numbering.xml" Id="Ra390ae03e1dd40a1" /><Relationship Type="http://schemas.openxmlformats.org/officeDocument/2006/relationships/settings" Target="/word/settings.xml" Id="R82cf71d9e6134093" /><Relationship Type="http://schemas.openxmlformats.org/officeDocument/2006/relationships/image" Target="/word/media/12a51386-c820-41e9-828a-ce3c904ea949.png" Id="R9739580b2e394a49" /></Relationships>
</file>