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1425bb7f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018c60df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Unique,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db49b9d864d85" /><Relationship Type="http://schemas.openxmlformats.org/officeDocument/2006/relationships/numbering" Target="/word/numbering.xml" Id="R20f9dd187f24470c" /><Relationship Type="http://schemas.openxmlformats.org/officeDocument/2006/relationships/settings" Target="/word/settings.xml" Id="R38989fc4b4e544f7" /><Relationship Type="http://schemas.openxmlformats.org/officeDocument/2006/relationships/image" Target="/word/media/c575efe1-b697-4f60-a60d-5a481e5f20f6.png" Id="R6429018c60df47c9" /></Relationships>
</file>