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bea953c76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fed2f5758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Upalika,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af7424f344a0a" /><Relationship Type="http://schemas.openxmlformats.org/officeDocument/2006/relationships/numbering" Target="/word/numbering.xml" Id="Rf241a7cfcb4f43a4" /><Relationship Type="http://schemas.openxmlformats.org/officeDocument/2006/relationships/settings" Target="/word/settings.xml" Id="R340ad7ef2fe4450f" /><Relationship Type="http://schemas.openxmlformats.org/officeDocument/2006/relationships/image" Target="/word/media/a315ee96-ca28-4361-8fad-383c60e6d472.png" Id="Rab3fed2f57584328" /></Relationships>
</file>