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2b5c0c49b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fa64963a0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Crossroads,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e864d551d4889" /><Relationship Type="http://schemas.openxmlformats.org/officeDocument/2006/relationships/numbering" Target="/word/numbering.xml" Id="R057b11add1bf4729" /><Relationship Type="http://schemas.openxmlformats.org/officeDocument/2006/relationships/settings" Target="/word/settings.xml" Id="R133f3998b5cd4731" /><Relationship Type="http://schemas.openxmlformats.org/officeDocument/2006/relationships/image" Target="/word/media/54a00161-0576-4828-9151-fee9120d3b4f.png" Id="Rad7fa64963a046bc" /></Relationships>
</file>