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de4c27750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4ea26e3cd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Flats,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7155c9bf84ec2" /><Relationship Type="http://schemas.openxmlformats.org/officeDocument/2006/relationships/numbering" Target="/word/numbering.xml" Id="R46f36c072189403f" /><Relationship Type="http://schemas.openxmlformats.org/officeDocument/2006/relationships/settings" Target="/word/settings.xml" Id="R775d9f48aa8b495a" /><Relationship Type="http://schemas.openxmlformats.org/officeDocument/2006/relationships/image" Target="/word/media/11e3aa56-1673-4bdc-8615-82a50e4d8f4a.png" Id="Rcec4ea26e3cd428f" /></Relationships>
</file>