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d0f875e3f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01bebd816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Fox Hollow,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1265ffc304c48" /><Relationship Type="http://schemas.openxmlformats.org/officeDocument/2006/relationships/numbering" Target="/word/numbering.xml" Id="R2ec9c55f5987471e" /><Relationship Type="http://schemas.openxmlformats.org/officeDocument/2006/relationships/settings" Target="/word/settings.xml" Id="R55435f3b16bc4078" /><Relationship Type="http://schemas.openxmlformats.org/officeDocument/2006/relationships/image" Target="/word/media/e0ea8a3e-eb3c-430e-a690-c1ce76d23e14.png" Id="R90001bebd8164172" /></Relationships>
</file>