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61e9af3ce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6614f5af7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Graniteville,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9b333f8df4c63" /><Relationship Type="http://schemas.openxmlformats.org/officeDocument/2006/relationships/numbering" Target="/word/numbering.xml" Id="R8f5b28ac68ed4353" /><Relationship Type="http://schemas.openxmlformats.org/officeDocument/2006/relationships/settings" Target="/word/settings.xml" Id="R3ac637dfba1f4df0" /><Relationship Type="http://schemas.openxmlformats.org/officeDocument/2006/relationships/image" Target="/word/media/d336a0e9-3f78-4342-be6a-c12055e67c5d.png" Id="Rc9d6614f5af74c05" /></Relationships>
</file>