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b1fd7cb09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6ad895d40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Kimberly,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12de4edca45b9" /><Relationship Type="http://schemas.openxmlformats.org/officeDocument/2006/relationships/numbering" Target="/word/numbering.xml" Id="R34b5fcc6de364dd0" /><Relationship Type="http://schemas.openxmlformats.org/officeDocument/2006/relationships/settings" Target="/word/settings.xml" Id="R12580568be884bd9" /><Relationship Type="http://schemas.openxmlformats.org/officeDocument/2006/relationships/image" Target="/word/media/942f4fae-bc1d-4d0a-a038-d79c758d2a3d.png" Id="R5d56ad895d4042d7" /></Relationships>
</file>