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7a3a004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c495d06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Lehigh,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6103b0fe447a" /><Relationship Type="http://schemas.openxmlformats.org/officeDocument/2006/relationships/numbering" Target="/word/numbering.xml" Id="Rc223f65897234cdd" /><Relationship Type="http://schemas.openxmlformats.org/officeDocument/2006/relationships/settings" Target="/word/settings.xml" Id="R0e824f3695c64c27" /><Relationship Type="http://schemas.openxmlformats.org/officeDocument/2006/relationships/image" Target="/word/media/9382794c-b966-4a71-9b2a-fc63cac4076d.png" Id="Rc651c495d0694311" /></Relationships>
</file>