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88365fe8b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628b3e1c3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Mohawk,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51106e0b14f60" /><Relationship Type="http://schemas.openxmlformats.org/officeDocument/2006/relationships/numbering" Target="/word/numbering.xml" Id="R9918615e7acb49cf" /><Relationship Type="http://schemas.openxmlformats.org/officeDocument/2006/relationships/settings" Target="/word/settings.xml" Id="Rd1eb4646758f4b73" /><Relationship Type="http://schemas.openxmlformats.org/officeDocument/2006/relationships/image" Target="/word/media/6068cfdf-d814-4eea-baf2-fcb5ecfef496.png" Id="R11c628b3e1c340f9" /></Relationships>
</file>