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11178ea33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54faf8438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Nutria,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45f87e3394e4a" /><Relationship Type="http://schemas.openxmlformats.org/officeDocument/2006/relationships/numbering" Target="/word/numbering.xml" Id="Rbd2335e609624636" /><Relationship Type="http://schemas.openxmlformats.org/officeDocument/2006/relationships/settings" Target="/word/settings.xml" Id="R46e6e4fb93fb43b6" /><Relationship Type="http://schemas.openxmlformats.org/officeDocument/2006/relationships/image" Target="/word/media/77081afa-a367-441a-bb4c-05166f1765fc.png" Id="R9c954faf8438431f" /></Relationships>
</file>