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afe2654b5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95145eb99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Reese,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ba6d6769c450f" /><Relationship Type="http://schemas.openxmlformats.org/officeDocument/2006/relationships/numbering" Target="/word/numbering.xml" Id="Rda2e49c45b424df8" /><Relationship Type="http://schemas.openxmlformats.org/officeDocument/2006/relationships/settings" Target="/word/settings.xml" Id="R2e85f1f35d134493" /><Relationship Type="http://schemas.openxmlformats.org/officeDocument/2006/relationships/image" Target="/word/media/9e294325-41bc-4783-a44b-cb8fa19dce51.png" Id="R7e695145eb994ece" /></Relationships>
</file>