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5fdd1abbb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225766cfd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Saddle River,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6148d1df245e4" /><Relationship Type="http://schemas.openxmlformats.org/officeDocument/2006/relationships/numbering" Target="/word/numbering.xml" Id="R0d49bf022f204025" /><Relationship Type="http://schemas.openxmlformats.org/officeDocument/2006/relationships/settings" Target="/word/settings.xml" Id="Re282914e13c24eb5" /><Relationship Type="http://schemas.openxmlformats.org/officeDocument/2006/relationships/image" Target="/word/media/9a4bca58-f806-4a85-b4c8-11f3a2c34b23.png" Id="R860225766cfd4c31" /></Relationships>
</file>