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5fc1fd96e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983f39064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Saint Regis,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59ede6c6b4289" /><Relationship Type="http://schemas.openxmlformats.org/officeDocument/2006/relationships/numbering" Target="/word/numbering.xml" Id="Rc38a48d892554d4c" /><Relationship Type="http://schemas.openxmlformats.org/officeDocument/2006/relationships/settings" Target="/word/settings.xml" Id="R7b5e941aaf4d45c1" /><Relationship Type="http://schemas.openxmlformats.org/officeDocument/2006/relationships/image" Target="/word/media/10078e60-fc4c-47b0-a48f-fa47b1fdb4b2.png" Id="R904983f390644ba6" /></Relationships>
</file>