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cb532ca06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8e63a26ee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Stewartsville,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21f332ec14238" /><Relationship Type="http://schemas.openxmlformats.org/officeDocument/2006/relationships/numbering" Target="/word/numbering.xml" Id="R960b70631adc4142" /><Relationship Type="http://schemas.openxmlformats.org/officeDocument/2006/relationships/settings" Target="/word/settings.xml" Id="R4029eaf17050445e" /><Relationship Type="http://schemas.openxmlformats.org/officeDocument/2006/relationships/image" Target="/word/media/123ec626-5f89-4e0e-9890-629f9c674046.png" Id="R0158e63a26ee488e" /></Relationships>
</file>