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cb4f873ae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2669115dd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Topsaw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2f5c50248427f" /><Relationship Type="http://schemas.openxmlformats.org/officeDocument/2006/relationships/numbering" Target="/word/numbering.xml" Id="R8c11ef11379747a5" /><Relationship Type="http://schemas.openxmlformats.org/officeDocument/2006/relationships/settings" Target="/word/settings.xml" Id="R70f0129603684af6" /><Relationship Type="http://schemas.openxmlformats.org/officeDocument/2006/relationships/image" Target="/word/media/d98ad688-7176-4f86-a99a-5e052d729fff.png" Id="Rdb32669115dd473d" /></Relationships>
</file>