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4cec47173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43b419baa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Two Lick,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8749b05da4a05" /><Relationship Type="http://schemas.openxmlformats.org/officeDocument/2006/relationships/numbering" Target="/word/numbering.xml" Id="R2ba3afd626cb4f9a" /><Relationship Type="http://schemas.openxmlformats.org/officeDocument/2006/relationships/settings" Target="/word/settings.xml" Id="R7b46edc90ba349bf" /><Relationship Type="http://schemas.openxmlformats.org/officeDocument/2006/relationships/image" Target="/word/media/3b44c0df-a22b-4672-8074-b52ae003fb7f.png" Id="R7df43b419baa4877" /></Relationships>
</file>