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f33c4256c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f25d19c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bef2e0f7e4c48" /><Relationship Type="http://schemas.openxmlformats.org/officeDocument/2006/relationships/numbering" Target="/word/numbering.xml" Id="Rcd359e59b9f04794" /><Relationship Type="http://schemas.openxmlformats.org/officeDocument/2006/relationships/settings" Target="/word/settings.xml" Id="R24f16ff3638440b9" /><Relationship Type="http://schemas.openxmlformats.org/officeDocument/2006/relationships/image" Target="/word/media/0c6971ae-0acc-45c0-9587-bc6325a1979e.png" Id="Rde63f25d19ca4938" /></Relationships>
</file>