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7c2ab6362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5bdbe62eb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Upsala,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0c2c9afc048f7" /><Relationship Type="http://schemas.openxmlformats.org/officeDocument/2006/relationships/numbering" Target="/word/numbering.xml" Id="R8c19ae9c47f3498d" /><Relationship Type="http://schemas.openxmlformats.org/officeDocument/2006/relationships/settings" Target="/word/settings.xml" Id="Ra24bd51e84a94b53" /><Relationship Type="http://schemas.openxmlformats.org/officeDocument/2006/relationships/image" Target="/word/media/d7e35746-a13b-4e13-843b-a5e4cd66a85d.png" Id="R9905bdbe62eb4375" /></Relationships>
</file>