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2a9870c0f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046f66c2a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bf68c8b3442d4" /><Relationship Type="http://schemas.openxmlformats.org/officeDocument/2006/relationships/numbering" Target="/word/numbering.xml" Id="Rd272073085b04b3b" /><Relationship Type="http://schemas.openxmlformats.org/officeDocument/2006/relationships/settings" Target="/word/settings.xml" Id="Rdf340aeeca70420c" /><Relationship Type="http://schemas.openxmlformats.org/officeDocument/2006/relationships/image" Target="/word/media/35a69e4d-b568-4e30-a729-acbdef0bab52.png" Id="R7cd046f66c2a4010" /></Relationships>
</file>