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52f8100a0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c806a8ff0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Usquepaug,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22d5779614ffb" /><Relationship Type="http://schemas.openxmlformats.org/officeDocument/2006/relationships/numbering" Target="/word/numbering.xml" Id="R8532c776cb1f4a09" /><Relationship Type="http://schemas.openxmlformats.org/officeDocument/2006/relationships/settings" Target="/word/settings.xml" Id="R9c89371adebe4ea6" /><Relationship Type="http://schemas.openxmlformats.org/officeDocument/2006/relationships/image" Target="/word/media/bf4f1e0d-52be-4f98-80cf-d22bfdeed5c1.png" Id="R2e8c806a8ff0417f" /></Relationships>
</file>