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b23592987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268261e0a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Uttertown,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b02bf03e84c54" /><Relationship Type="http://schemas.openxmlformats.org/officeDocument/2006/relationships/numbering" Target="/word/numbering.xml" Id="Ra7ecb495579348c9" /><Relationship Type="http://schemas.openxmlformats.org/officeDocument/2006/relationships/settings" Target="/word/settings.xml" Id="R33d09af52e9f4196" /><Relationship Type="http://schemas.openxmlformats.org/officeDocument/2006/relationships/image" Target="/word/media/746a1fde-fdcb-4def-8da3-d7508171a002.png" Id="Red7268261e0a4b3b" /></Relationships>
</file>