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57b1f959f448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1ab1427c8441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Vacaville,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5ed3aaa084ff8" /><Relationship Type="http://schemas.openxmlformats.org/officeDocument/2006/relationships/numbering" Target="/word/numbering.xml" Id="Rce71cd83e2d34ae6" /><Relationship Type="http://schemas.openxmlformats.org/officeDocument/2006/relationships/settings" Target="/word/settings.xml" Id="R497f0232d821421e" /><Relationship Type="http://schemas.openxmlformats.org/officeDocument/2006/relationships/image" Target="/word/media/0a9bb68f-88ce-48c7-a06e-75d20c2774b9.png" Id="Rd71ab1427c844155" /></Relationships>
</file>