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751dcc747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466159869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Vacuna,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ccafaf21441e0" /><Relationship Type="http://schemas.openxmlformats.org/officeDocument/2006/relationships/numbering" Target="/word/numbering.xml" Id="Rfcff02f2884c49a6" /><Relationship Type="http://schemas.openxmlformats.org/officeDocument/2006/relationships/settings" Target="/word/settings.xml" Id="R73c1ad09ee224312" /><Relationship Type="http://schemas.openxmlformats.org/officeDocument/2006/relationships/image" Target="/word/media/e838d114-79c5-4169-8056-a46c944bfa72.png" Id="Recf466159869490d" /></Relationships>
</file>