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2568fc25e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2ae053bcc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Vago,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7f72f6bb14930" /><Relationship Type="http://schemas.openxmlformats.org/officeDocument/2006/relationships/numbering" Target="/word/numbering.xml" Id="R0763cfe6b0b0444e" /><Relationship Type="http://schemas.openxmlformats.org/officeDocument/2006/relationships/settings" Target="/word/settings.xml" Id="R9285468e5c164008" /><Relationship Type="http://schemas.openxmlformats.org/officeDocument/2006/relationships/image" Target="/word/media/90c3af09-4e60-48a4-9b77-b49e7b94eac1.png" Id="R9242ae053bcc44b2" /></Relationships>
</file>