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f2eec1f48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59da421bb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Vails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ba933ee0c4796" /><Relationship Type="http://schemas.openxmlformats.org/officeDocument/2006/relationships/numbering" Target="/word/numbering.xml" Id="Ra9175f4ec2c94408" /><Relationship Type="http://schemas.openxmlformats.org/officeDocument/2006/relationships/settings" Target="/word/settings.xml" Id="R8471abc5f6b74ea8" /><Relationship Type="http://schemas.openxmlformats.org/officeDocument/2006/relationships/image" Target="/word/media/ee53c2e4-fd6c-4194-929d-89570ddac1eb.png" Id="R11159da421bb4102" /></Relationships>
</file>