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0de362c9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495b3a9ef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645e0e9e741af" /><Relationship Type="http://schemas.openxmlformats.org/officeDocument/2006/relationships/numbering" Target="/word/numbering.xml" Id="Rc1674a4a7f014f86" /><Relationship Type="http://schemas.openxmlformats.org/officeDocument/2006/relationships/settings" Target="/word/settings.xml" Id="Re282e53f2632460e" /><Relationship Type="http://schemas.openxmlformats.org/officeDocument/2006/relationships/image" Target="/word/media/2340b8bd-55f4-48bf-8d92-d16d0a586327.png" Id="Rbfc495b3a9ef4d07" /></Relationships>
</file>