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e01fdcd29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bf6aa6911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Valcourt,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af1b08dc043bc" /><Relationship Type="http://schemas.openxmlformats.org/officeDocument/2006/relationships/numbering" Target="/word/numbering.xml" Id="R717e86c9dc4b4d76" /><Relationship Type="http://schemas.openxmlformats.org/officeDocument/2006/relationships/settings" Target="/word/settings.xml" Id="R31d2c5f4ad564254" /><Relationship Type="http://schemas.openxmlformats.org/officeDocument/2006/relationships/image" Target="/word/media/1fa2d0c4-4f71-46d0-bbee-46f825d0ee9d.png" Id="R2c7bf6aa69114d44" /></Relationships>
</file>