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1568cb441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2cfc8d983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Valdora,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18febebbf40c8" /><Relationship Type="http://schemas.openxmlformats.org/officeDocument/2006/relationships/numbering" Target="/word/numbering.xml" Id="Rb746d778833f4f2c" /><Relationship Type="http://schemas.openxmlformats.org/officeDocument/2006/relationships/settings" Target="/word/settings.xml" Id="R3ce6dd0a92424a87" /><Relationship Type="http://schemas.openxmlformats.org/officeDocument/2006/relationships/image" Target="/word/media/4476118d-5206-4599-b908-e37d48dc986a.png" Id="Ra422cfc8d9834cae" /></Relationships>
</file>