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4b04e1337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ff2058197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Valewood at Hampton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8f2551e004335" /><Relationship Type="http://schemas.openxmlformats.org/officeDocument/2006/relationships/numbering" Target="/word/numbering.xml" Id="R4f7fbf4ad79e43c2" /><Relationship Type="http://schemas.openxmlformats.org/officeDocument/2006/relationships/settings" Target="/word/settings.xml" Id="R9abeef501c1542ce" /><Relationship Type="http://schemas.openxmlformats.org/officeDocument/2006/relationships/image" Target="/word/media/6c5cbacb-ae39-4589-93d8-fb5750f36b5b.png" Id="R40aff205819747b2" /></Relationships>
</file>