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ddf2603a9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3dc2e96a1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Vallecitos,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928489e9d4d59" /><Relationship Type="http://schemas.openxmlformats.org/officeDocument/2006/relationships/numbering" Target="/word/numbering.xml" Id="R527539530b6f46c1" /><Relationship Type="http://schemas.openxmlformats.org/officeDocument/2006/relationships/settings" Target="/word/settings.xml" Id="Rfafff4f769834281" /><Relationship Type="http://schemas.openxmlformats.org/officeDocument/2006/relationships/image" Target="/word/media/a4c62bbf-c744-4e74-91da-6a64cc0b2a0b.png" Id="Rc3c3dc2e96a1438c" /></Relationships>
</file>