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108a3a8d7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887681a2c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Vallee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4d2081f73492d" /><Relationship Type="http://schemas.openxmlformats.org/officeDocument/2006/relationships/numbering" Target="/word/numbering.xml" Id="R429146d8ca314a59" /><Relationship Type="http://schemas.openxmlformats.org/officeDocument/2006/relationships/settings" Target="/word/settings.xml" Id="Rdaebc228642945ee" /><Relationship Type="http://schemas.openxmlformats.org/officeDocument/2006/relationships/image" Target="/word/media/5deec1a4-5283-4e78-8e36-7abdf825f352.png" Id="R02d887681a2c4b33" /></Relationships>
</file>