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344febc39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6e90781b2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045a1c5ef450c" /><Relationship Type="http://schemas.openxmlformats.org/officeDocument/2006/relationships/numbering" Target="/word/numbering.xml" Id="Ra3ae727651744934" /><Relationship Type="http://schemas.openxmlformats.org/officeDocument/2006/relationships/settings" Target="/word/settings.xml" Id="R8d096a357ac246e9" /><Relationship Type="http://schemas.openxmlformats.org/officeDocument/2006/relationships/image" Target="/word/media/f04db2aa-6949-40c8-a69d-932f5bd3d547.png" Id="R0626e90781b24b3f" /></Relationships>
</file>