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1bb65aeb640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b0e9f1042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Camp,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4d9289be14ae5" /><Relationship Type="http://schemas.openxmlformats.org/officeDocument/2006/relationships/numbering" Target="/word/numbering.xml" Id="Rdaff4253054846c9" /><Relationship Type="http://schemas.openxmlformats.org/officeDocument/2006/relationships/settings" Target="/word/settings.xml" Id="R0c67499b730e456d" /><Relationship Type="http://schemas.openxmlformats.org/officeDocument/2006/relationships/image" Target="/word/media/82678b34-9080-442a-91ee-b7d6c953ab3c.png" Id="Rd64b0e9f10424583" /></Relationships>
</file>