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a2d464fee749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b65596e19640f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Valley Chapel, West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45d6db250045e4" /><Relationship Type="http://schemas.openxmlformats.org/officeDocument/2006/relationships/numbering" Target="/word/numbering.xml" Id="Rcf4542e94bae4a07" /><Relationship Type="http://schemas.openxmlformats.org/officeDocument/2006/relationships/settings" Target="/word/settings.xml" Id="R0046ffa484054955" /><Relationship Type="http://schemas.openxmlformats.org/officeDocument/2006/relationships/image" Target="/word/media/d5c37804-7465-4b51-b427-36e9a2f27942.png" Id="R3bb65596e19640f3" /></Relationships>
</file>