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b1e14c2ed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172e60ca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8194af7ff406f" /><Relationship Type="http://schemas.openxmlformats.org/officeDocument/2006/relationships/numbering" Target="/word/numbering.xml" Id="R64993816e1854258" /><Relationship Type="http://schemas.openxmlformats.org/officeDocument/2006/relationships/settings" Target="/word/settings.xml" Id="Rccee9fd1e318413a" /><Relationship Type="http://schemas.openxmlformats.org/officeDocument/2006/relationships/image" Target="/word/media/4cf2f6e0-5d47-475e-a9e7-d23cd28bedad.png" Id="Rd53172e60ca14295" /></Relationships>
</file>