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e32874049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53447f7ef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fbe2adc0c461f" /><Relationship Type="http://schemas.openxmlformats.org/officeDocument/2006/relationships/numbering" Target="/word/numbering.xml" Id="R2231bdb3e02744c8" /><Relationship Type="http://schemas.openxmlformats.org/officeDocument/2006/relationships/settings" Target="/word/settings.xml" Id="Ra6782da05e4e426a" /><Relationship Type="http://schemas.openxmlformats.org/officeDocument/2006/relationships/image" Target="/word/media/989fb698-ca62-4868-b4da-d21b887fbb4f.png" Id="Rbff53447f7ef462b" /></Relationships>
</file>