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fad65933d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da8a4142a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Forge Towers,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cd53f4bdf4566" /><Relationship Type="http://schemas.openxmlformats.org/officeDocument/2006/relationships/numbering" Target="/word/numbering.xml" Id="R61e2236c3083424f" /><Relationship Type="http://schemas.openxmlformats.org/officeDocument/2006/relationships/settings" Target="/word/settings.xml" Id="R157013edd5cd47d3" /><Relationship Type="http://schemas.openxmlformats.org/officeDocument/2006/relationships/image" Target="/word/media/f0e4f1d6-2f4c-47a7-b900-5a965d143738.png" Id="R100da8a4142a4560" /></Relationships>
</file>