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a1471df6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b113d98d0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8f942c32f4af7" /><Relationship Type="http://schemas.openxmlformats.org/officeDocument/2006/relationships/numbering" Target="/word/numbering.xml" Id="R0a508d98323a4794" /><Relationship Type="http://schemas.openxmlformats.org/officeDocument/2006/relationships/settings" Target="/word/settings.xml" Id="R219ce9e8d4b1480b" /><Relationship Type="http://schemas.openxmlformats.org/officeDocument/2006/relationships/image" Target="/word/media/dace7be3-5f81-4f09-964b-9556e0bbe7da.png" Id="R27fb113d98d041c5" /></Relationships>
</file>