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1d12c66b1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326ce51d9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4608b48640df" /><Relationship Type="http://schemas.openxmlformats.org/officeDocument/2006/relationships/numbering" Target="/word/numbering.xml" Id="R7f7e2d0d459840e1" /><Relationship Type="http://schemas.openxmlformats.org/officeDocument/2006/relationships/settings" Target="/word/settings.xml" Id="R3e0584f07b614e62" /><Relationship Type="http://schemas.openxmlformats.org/officeDocument/2006/relationships/image" Target="/word/media/b9569a6d-5678-4448-84ad-95527f6e7871.png" Id="Ra6b326ce51d9432f" /></Relationships>
</file>