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4708327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585fcd9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ae4632fda47a4" /><Relationship Type="http://schemas.openxmlformats.org/officeDocument/2006/relationships/numbering" Target="/word/numbering.xml" Id="R60688a851d314fa7" /><Relationship Type="http://schemas.openxmlformats.org/officeDocument/2006/relationships/settings" Target="/word/settings.xml" Id="R851aab52450144f0" /><Relationship Type="http://schemas.openxmlformats.org/officeDocument/2006/relationships/image" Target="/word/media/34bc2f2f-7042-45c1-9e7b-c8274ff33d42.png" Id="R9b1b585fcd904383" /></Relationships>
</file>