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c3f697bbc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26585d7a5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View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c4d50907649c7" /><Relationship Type="http://schemas.openxmlformats.org/officeDocument/2006/relationships/numbering" Target="/word/numbering.xml" Id="Rb5835896c01a48e4" /><Relationship Type="http://schemas.openxmlformats.org/officeDocument/2006/relationships/settings" Target="/word/settings.xml" Id="R405ac85394ae48ed" /><Relationship Type="http://schemas.openxmlformats.org/officeDocument/2006/relationships/image" Target="/word/media/eda6682a-9191-4e92-94cc-7072d482ffc2.png" Id="R1a926585d7a54348" /></Relationships>
</file>