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ee8b95300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1a8ad1a17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Wells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3ce3bf9f448f1" /><Relationship Type="http://schemas.openxmlformats.org/officeDocument/2006/relationships/numbering" Target="/word/numbering.xml" Id="Rc0a92c133e164d3f" /><Relationship Type="http://schemas.openxmlformats.org/officeDocument/2006/relationships/settings" Target="/word/settings.xml" Id="R21952d9a56df4b20" /><Relationship Type="http://schemas.openxmlformats.org/officeDocument/2006/relationships/image" Target="/word/media/4789c85a-a72e-400f-b77f-0344f6c79292.png" Id="Rd861a8ad1a174ab2" /></Relationships>
</file>