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c80226592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345e11404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West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eaca2e3754d53" /><Relationship Type="http://schemas.openxmlformats.org/officeDocument/2006/relationships/numbering" Target="/word/numbering.xml" Id="R2ee2feeb06654c01" /><Relationship Type="http://schemas.openxmlformats.org/officeDocument/2006/relationships/settings" Target="/word/settings.xml" Id="R0b653683e4974be8" /><Relationship Type="http://schemas.openxmlformats.org/officeDocument/2006/relationships/image" Target="/word/media/5b83d5f1-4122-4223-8676-cd67de523eab.png" Id="R538345e11404463c" /></Relationships>
</file>