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e5f75dc50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c359df1be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 Ranches,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35f7a0b5c4a66" /><Relationship Type="http://schemas.openxmlformats.org/officeDocument/2006/relationships/numbering" Target="/word/numbering.xml" Id="R9e0333aa1a8947aa" /><Relationship Type="http://schemas.openxmlformats.org/officeDocument/2006/relationships/settings" Target="/word/settings.xml" Id="R5b189a7f2abb47c2" /><Relationship Type="http://schemas.openxmlformats.org/officeDocument/2006/relationships/image" Target="/word/media/be750b65-1467-4f44-837f-837c6d1e3982.png" Id="Rfa4c359df1be4dfc" /></Relationships>
</file>